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E1E9" w14:textId="2A61F553" w:rsidR="00326429" w:rsidRDefault="00E25863" w:rsidP="00746270">
      <w:pPr>
        <w:ind w:left="360"/>
        <w:jc w:val="center"/>
        <w:rPr>
          <w:b/>
          <w:sz w:val="40"/>
          <w:szCs w:val="40"/>
        </w:rPr>
      </w:pPr>
      <w:r>
        <w:rPr>
          <w:b/>
          <w:sz w:val="40"/>
          <w:szCs w:val="40"/>
        </w:rPr>
        <w:t xml:space="preserve">Pre-Start </w:t>
      </w:r>
      <w:r w:rsidR="007B6FEA">
        <w:rPr>
          <w:b/>
          <w:sz w:val="40"/>
          <w:szCs w:val="40"/>
        </w:rPr>
        <w:t xml:space="preserve">Required </w:t>
      </w:r>
      <w:r w:rsidR="00C2324A">
        <w:rPr>
          <w:b/>
          <w:sz w:val="40"/>
          <w:szCs w:val="40"/>
        </w:rPr>
        <w:t>GC/</w:t>
      </w:r>
      <w:r w:rsidR="00746270" w:rsidRPr="00746270">
        <w:rPr>
          <w:b/>
          <w:sz w:val="40"/>
          <w:szCs w:val="40"/>
        </w:rPr>
        <w:t>Subcontractor Information</w:t>
      </w:r>
      <w:r w:rsidR="00A83F9B">
        <w:rPr>
          <w:b/>
          <w:sz w:val="40"/>
          <w:szCs w:val="40"/>
        </w:rPr>
        <w:t xml:space="preserve"> Package</w:t>
      </w:r>
      <w:r w:rsidR="00746270" w:rsidRPr="00746270">
        <w:rPr>
          <w:b/>
          <w:sz w:val="40"/>
          <w:szCs w:val="40"/>
        </w:rPr>
        <w:t xml:space="preserve"> Checklist</w:t>
      </w:r>
    </w:p>
    <w:p w14:paraId="011D73F3" w14:textId="77777777" w:rsidR="00C65431" w:rsidRDefault="00C65431" w:rsidP="00746270">
      <w:pPr>
        <w:ind w:left="360"/>
        <w:jc w:val="center"/>
        <w:rPr>
          <w:b/>
          <w:szCs w:val="40"/>
        </w:rPr>
      </w:pPr>
    </w:p>
    <w:p w14:paraId="5D3F15B2" w14:textId="498A7F63" w:rsidR="00845C19" w:rsidRPr="00B17D1E" w:rsidRDefault="00C65431" w:rsidP="00746270">
      <w:pPr>
        <w:ind w:left="360"/>
        <w:jc w:val="center"/>
        <w:rPr>
          <w:sz w:val="28"/>
          <w:szCs w:val="40"/>
          <w:u w:val="single"/>
        </w:rPr>
      </w:pPr>
      <w:r w:rsidRPr="00B17D1E">
        <w:rPr>
          <w:b/>
          <w:sz w:val="28"/>
          <w:szCs w:val="40"/>
        </w:rPr>
        <w:t xml:space="preserve">Name of Subcontractor:  </w:t>
      </w:r>
      <w:r w:rsidRPr="00B17D1E">
        <w:rPr>
          <w:sz w:val="28"/>
          <w:szCs w:val="40"/>
          <w:u w:val="single"/>
        </w:rPr>
        <w:tab/>
      </w:r>
      <w:r w:rsidRPr="00B17D1E">
        <w:rPr>
          <w:sz w:val="28"/>
          <w:szCs w:val="40"/>
          <w:u w:val="single"/>
        </w:rPr>
        <w:tab/>
      </w:r>
      <w:r w:rsidR="00B17D1E">
        <w:rPr>
          <w:sz w:val="28"/>
          <w:szCs w:val="40"/>
          <w:u w:val="single"/>
        </w:rPr>
        <w:tab/>
      </w:r>
      <w:r w:rsidR="00B17D1E">
        <w:rPr>
          <w:sz w:val="28"/>
          <w:szCs w:val="40"/>
          <w:u w:val="single"/>
        </w:rPr>
        <w:tab/>
      </w:r>
      <w:r w:rsidR="00B17D1E">
        <w:rPr>
          <w:sz w:val="28"/>
          <w:szCs w:val="40"/>
          <w:u w:val="single"/>
        </w:rPr>
        <w:tab/>
      </w:r>
      <w:r w:rsidRPr="00B17D1E">
        <w:rPr>
          <w:sz w:val="28"/>
          <w:szCs w:val="40"/>
          <w:u w:val="single"/>
        </w:rPr>
        <w:tab/>
      </w:r>
      <w:r w:rsidRPr="00B17D1E">
        <w:rPr>
          <w:sz w:val="28"/>
          <w:szCs w:val="40"/>
          <w:u w:val="single"/>
        </w:rPr>
        <w:tab/>
      </w:r>
      <w:r w:rsidRPr="00B17D1E">
        <w:rPr>
          <w:sz w:val="28"/>
          <w:szCs w:val="40"/>
          <w:u w:val="single"/>
        </w:rPr>
        <w:tab/>
      </w:r>
    </w:p>
    <w:p w14:paraId="4EB14128" w14:textId="77777777" w:rsidR="00C65431" w:rsidRPr="00C65431" w:rsidRDefault="00C65431" w:rsidP="00746270">
      <w:pPr>
        <w:ind w:left="360"/>
        <w:jc w:val="center"/>
        <w:rPr>
          <w:szCs w:val="40"/>
          <w:u w:val="single"/>
        </w:rPr>
      </w:pPr>
    </w:p>
    <w:p w14:paraId="00B438B8" w14:textId="736ABF8C" w:rsidR="00C65431" w:rsidRDefault="00C65431" w:rsidP="00C65431">
      <w:pPr>
        <w:pStyle w:val="Title"/>
        <w:numPr>
          <w:ilvl w:val="0"/>
          <w:numId w:val="1"/>
        </w:numPr>
        <w:tabs>
          <w:tab w:val="clear" w:pos="360"/>
          <w:tab w:val="num" w:pos="720"/>
        </w:tabs>
        <w:spacing w:after="60"/>
        <w:ind w:left="450" w:hanging="450"/>
        <w:jc w:val="both"/>
        <w:rPr>
          <w:b w:val="0"/>
          <w:bCs/>
          <w:sz w:val="22"/>
          <w:u w:val="none"/>
        </w:rPr>
      </w:pPr>
      <w:r>
        <w:rPr>
          <w:b w:val="0"/>
          <w:bCs/>
          <w:sz w:val="22"/>
          <w:u w:val="none"/>
        </w:rPr>
        <w:t>Document signed by subcontractor stating that they have read and understand the Airports Authority Construction Safety Manual (CSM) and that they will follow the Airports Authority’s CSM and the Contractors Site Specific Safety Plan.</w:t>
      </w:r>
    </w:p>
    <w:p w14:paraId="6FC1E1EC" w14:textId="77777777" w:rsidR="00664E11" w:rsidRDefault="00664E11" w:rsidP="00C65431">
      <w:pPr>
        <w:pStyle w:val="Title"/>
        <w:numPr>
          <w:ilvl w:val="0"/>
          <w:numId w:val="1"/>
        </w:numPr>
        <w:tabs>
          <w:tab w:val="clear" w:pos="360"/>
          <w:tab w:val="num" w:pos="720"/>
        </w:tabs>
        <w:spacing w:after="60"/>
        <w:ind w:left="450" w:hanging="450"/>
        <w:jc w:val="both"/>
        <w:rPr>
          <w:b w:val="0"/>
          <w:bCs/>
          <w:sz w:val="22"/>
          <w:u w:val="none"/>
        </w:rPr>
      </w:pPr>
      <w:proofErr w:type="gramStart"/>
      <w:r w:rsidRPr="0058408C">
        <w:rPr>
          <w:b w:val="0"/>
          <w:bCs/>
          <w:sz w:val="22"/>
          <w:u w:val="none"/>
        </w:rPr>
        <w:t>Emergency Contact names and numbers for senior Company managers</w:t>
      </w:r>
      <w:r w:rsidR="00885FC7" w:rsidRPr="0058408C">
        <w:rPr>
          <w:b w:val="0"/>
          <w:bCs/>
          <w:sz w:val="22"/>
          <w:u w:val="none"/>
        </w:rPr>
        <w:t>.</w:t>
      </w:r>
      <w:proofErr w:type="gramEnd"/>
      <w:r w:rsidR="009C5C7E" w:rsidRPr="0058408C">
        <w:rPr>
          <w:b w:val="0"/>
          <w:bCs/>
          <w:sz w:val="22"/>
          <w:u w:val="none"/>
        </w:rPr>
        <w:t xml:space="preserve">  (Include President, Project Manager and Safety Director)</w:t>
      </w:r>
    </w:p>
    <w:p w14:paraId="503BA662" w14:textId="75735783" w:rsidR="00C21595" w:rsidRPr="0058408C" w:rsidRDefault="00C21595" w:rsidP="00C65431">
      <w:pPr>
        <w:pStyle w:val="Title"/>
        <w:numPr>
          <w:ilvl w:val="0"/>
          <w:numId w:val="1"/>
        </w:numPr>
        <w:tabs>
          <w:tab w:val="clear" w:pos="360"/>
          <w:tab w:val="num" w:pos="720"/>
        </w:tabs>
        <w:spacing w:after="60"/>
        <w:ind w:left="450" w:hanging="450"/>
        <w:jc w:val="both"/>
        <w:rPr>
          <w:b w:val="0"/>
          <w:bCs/>
          <w:sz w:val="22"/>
          <w:u w:val="none"/>
        </w:rPr>
      </w:pPr>
      <w:r>
        <w:rPr>
          <w:b w:val="0"/>
          <w:bCs/>
          <w:sz w:val="22"/>
          <w:u w:val="none"/>
        </w:rPr>
        <w:t>Experience Modifier Rate (EMR).  If EMR is 1.0 or greater, submit the OSHA 300 Logs for the past three (3) years, plus the current calendar year as well as a Safety Mitigation Plan addressing the safety issues that the contractor has had over the past three (3) years also including the current year.</w:t>
      </w:r>
    </w:p>
    <w:p w14:paraId="0B0D3F28" w14:textId="23439EF0" w:rsidR="00C2324A" w:rsidRDefault="00D5232A"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 xml:space="preserve">Safety and Health Program – to include </w:t>
      </w:r>
      <w:r w:rsidR="001D7EDF" w:rsidRPr="0058408C">
        <w:rPr>
          <w:b w:val="0"/>
          <w:bCs/>
          <w:sz w:val="22"/>
          <w:u w:val="none"/>
        </w:rPr>
        <w:t>Site Specific</w:t>
      </w:r>
      <w:r w:rsidR="00215AD9" w:rsidRPr="0058408C">
        <w:rPr>
          <w:b w:val="0"/>
          <w:bCs/>
          <w:sz w:val="22"/>
          <w:u w:val="none"/>
        </w:rPr>
        <w:t xml:space="preserve"> Safety </w:t>
      </w:r>
      <w:r w:rsidR="00ED2182" w:rsidRPr="0058408C">
        <w:rPr>
          <w:b w:val="0"/>
          <w:bCs/>
          <w:sz w:val="22"/>
          <w:u w:val="none"/>
        </w:rPr>
        <w:t>program</w:t>
      </w:r>
      <w:r w:rsidR="00845C19" w:rsidRPr="0058408C">
        <w:rPr>
          <w:b w:val="0"/>
          <w:bCs/>
          <w:sz w:val="22"/>
          <w:u w:val="none"/>
        </w:rPr>
        <w:t xml:space="preserve"> to the general contractor</w:t>
      </w:r>
      <w:r w:rsidR="00ED2182" w:rsidRPr="0058408C">
        <w:rPr>
          <w:b w:val="0"/>
          <w:bCs/>
          <w:sz w:val="22"/>
          <w:u w:val="none"/>
        </w:rPr>
        <w:t xml:space="preserve"> (Include applicable</w:t>
      </w:r>
      <w:r w:rsidR="00215AD9" w:rsidRPr="0058408C">
        <w:rPr>
          <w:b w:val="0"/>
          <w:bCs/>
          <w:sz w:val="22"/>
          <w:u w:val="none"/>
        </w:rPr>
        <w:t xml:space="preserve"> job related </w:t>
      </w:r>
      <w:r w:rsidR="002C144D" w:rsidRPr="0058408C">
        <w:rPr>
          <w:b w:val="0"/>
          <w:bCs/>
          <w:sz w:val="22"/>
          <w:u w:val="none"/>
        </w:rPr>
        <w:t>Programs, I</w:t>
      </w:r>
      <w:r w:rsidR="008D03F2" w:rsidRPr="0058408C">
        <w:rPr>
          <w:b w:val="0"/>
          <w:bCs/>
          <w:sz w:val="22"/>
          <w:u w:val="none"/>
        </w:rPr>
        <w:t>.</w:t>
      </w:r>
      <w:r w:rsidR="002C144D" w:rsidRPr="0058408C">
        <w:rPr>
          <w:b w:val="0"/>
          <w:bCs/>
          <w:sz w:val="22"/>
          <w:u w:val="none"/>
        </w:rPr>
        <w:t xml:space="preserve">E. Confine Spaces, </w:t>
      </w:r>
      <w:r w:rsidR="008D03F2" w:rsidRPr="0058408C">
        <w:rPr>
          <w:b w:val="0"/>
          <w:bCs/>
          <w:sz w:val="22"/>
          <w:u w:val="none"/>
        </w:rPr>
        <w:t xml:space="preserve">Electrical, </w:t>
      </w:r>
      <w:r w:rsidR="002C144D" w:rsidRPr="0058408C">
        <w:rPr>
          <w:b w:val="0"/>
          <w:bCs/>
          <w:sz w:val="22"/>
          <w:u w:val="none"/>
        </w:rPr>
        <w:t xml:space="preserve">LOTO, </w:t>
      </w:r>
      <w:r w:rsidR="00105AAB" w:rsidRPr="0058408C">
        <w:rPr>
          <w:b w:val="0"/>
          <w:bCs/>
          <w:sz w:val="22"/>
          <w:u w:val="none"/>
        </w:rPr>
        <w:t>Hazard Communication Program</w:t>
      </w:r>
      <w:r w:rsidR="0001115B" w:rsidRPr="0058408C">
        <w:rPr>
          <w:b w:val="0"/>
          <w:bCs/>
          <w:sz w:val="22"/>
          <w:u w:val="none"/>
        </w:rPr>
        <w:t>,</w:t>
      </w:r>
      <w:r w:rsidR="00105AAB" w:rsidRPr="0058408C">
        <w:rPr>
          <w:b w:val="0"/>
          <w:bCs/>
          <w:sz w:val="22"/>
          <w:u w:val="none"/>
        </w:rPr>
        <w:t xml:space="preserve"> </w:t>
      </w:r>
      <w:r w:rsidR="002C144D" w:rsidRPr="0058408C">
        <w:rPr>
          <w:b w:val="0"/>
          <w:bCs/>
          <w:sz w:val="22"/>
          <w:u w:val="none"/>
        </w:rPr>
        <w:t>Erection</w:t>
      </w:r>
      <w:r w:rsidR="008D03F2" w:rsidRPr="0058408C">
        <w:rPr>
          <w:b w:val="0"/>
          <w:bCs/>
          <w:sz w:val="22"/>
          <w:u w:val="none"/>
        </w:rPr>
        <w:t>, Lifts</w:t>
      </w:r>
      <w:r w:rsidR="008D03F2" w:rsidRPr="00C21595">
        <w:rPr>
          <w:b w:val="0"/>
          <w:bCs/>
          <w:sz w:val="22"/>
          <w:u w:val="none"/>
        </w:rPr>
        <w:t xml:space="preserve">, </w:t>
      </w:r>
      <w:r w:rsidR="00B17D1E" w:rsidRPr="00C21595">
        <w:rPr>
          <w:b w:val="0"/>
          <w:bCs/>
          <w:sz w:val="22"/>
          <w:u w:val="none"/>
        </w:rPr>
        <w:t>Site S</w:t>
      </w:r>
      <w:r w:rsidR="00571802" w:rsidRPr="00C21595">
        <w:rPr>
          <w:b w:val="0"/>
          <w:bCs/>
          <w:sz w:val="22"/>
          <w:u w:val="none"/>
        </w:rPr>
        <w:t xml:space="preserve">pecific </w:t>
      </w:r>
      <w:r w:rsidR="008D03F2" w:rsidRPr="00C21595">
        <w:rPr>
          <w:b w:val="0"/>
          <w:bCs/>
          <w:sz w:val="22"/>
          <w:u w:val="none"/>
        </w:rPr>
        <w:t>Fall Pr</w:t>
      </w:r>
      <w:r w:rsidR="005F28CF" w:rsidRPr="00C21595">
        <w:rPr>
          <w:b w:val="0"/>
          <w:bCs/>
          <w:sz w:val="22"/>
          <w:u w:val="none"/>
        </w:rPr>
        <w:t>otection</w:t>
      </w:r>
      <w:r w:rsidR="00ED2182" w:rsidRPr="00C21595">
        <w:rPr>
          <w:b w:val="0"/>
          <w:bCs/>
          <w:sz w:val="22"/>
          <w:u w:val="none"/>
        </w:rPr>
        <w:t>, Respiratory</w:t>
      </w:r>
      <w:r w:rsidR="008D03F2" w:rsidRPr="00C21595">
        <w:rPr>
          <w:b w:val="0"/>
          <w:bCs/>
          <w:sz w:val="22"/>
          <w:u w:val="none"/>
        </w:rPr>
        <w:t xml:space="preserve">, </w:t>
      </w:r>
      <w:r w:rsidR="005F28CF" w:rsidRPr="00C21595">
        <w:rPr>
          <w:b w:val="0"/>
          <w:bCs/>
          <w:sz w:val="22"/>
          <w:u w:val="none"/>
        </w:rPr>
        <w:t xml:space="preserve">Erection &amp; </w:t>
      </w:r>
      <w:r w:rsidR="008D03F2" w:rsidRPr="00C21595">
        <w:rPr>
          <w:b w:val="0"/>
          <w:bCs/>
          <w:sz w:val="22"/>
          <w:u w:val="none"/>
        </w:rPr>
        <w:t>Demolition Plans</w:t>
      </w:r>
      <w:r w:rsidR="00ED2182" w:rsidRPr="00C21595">
        <w:rPr>
          <w:b w:val="0"/>
          <w:bCs/>
          <w:sz w:val="22"/>
          <w:u w:val="none"/>
        </w:rPr>
        <w:t>, Substance</w:t>
      </w:r>
      <w:r w:rsidR="006176F9" w:rsidRPr="00C21595">
        <w:rPr>
          <w:b w:val="0"/>
          <w:bCs/>
          <w:sz w:val="22"/>
          <w:u w:val="none"/>
        </w:rPr>
        <w:t xml:space="preserve"> Abuse Program,</w:t>
      </w:r>
      <w:r w:rsidR="002C144D" w:rsidRPr="00C21595">
        <w:rPr>
          <w:b w:val="0"/>
          <w:bCs/>
          <w:sz w:val="22"/>
          <w:u w:val="none"/>
        </w:rPr>
        <w:t xml:space="preserve"> </w:t>
      </w:r>
      <w:r w:rsidR="00C2324A" w:rsidRPr="00C21595">
        <w:rPr>
          <w:b w:val="0"/>
          <w:bCs/>
          <w:sz w:val="22"/>
          <w:u w:val="none"/>
        </w:rPr>
        <w:t>and Emergency Response etc.)</w:t>
      </w:r>
    </w:p>
    <w:p w14:paraId="6FC1E1ED" w14:textId="163C9862" w:rsidR="00215AD9" w:rsidRPr="0058408C" w:rsidRDefault="00215AD9" w:rsidP="00C65431">
      <w:pPr>
        <w:pStyle w:val="Title"/>
        <w:numPr>
          <w:ilvl w:val="0"/>
          <w:numId w:val="1"/>
        </w:numPr>
        <w:tabs>
          <w:tab w:val="clear" w:pos="360"/>
          <w:tab w:val="num" w:pos="720"/>
        </w:tabs>
        <w:spacing w:after="60"/>
        <w:ind w:left="450" w:hanging="450"/>
        <w:jc w:val="both"/>
        <w:rPr>
          <w:b w:val="0"/>
          <w:bCs/>
          <w:sz w:val="22"/>
          <w:u w:val="none"/>
        </w:rPr>
      </w:pPr>
      <w:r w:rsidRPr="00C21595">
        <w:rPr>
          <w:b w:val="0"/>
          <w:bCs/>
          <w:sz w:val="22"/>
          <w:u w:val="none"/>
        </w:rPr>
        <w:t>Return to Work</w:t>
      </w:r>
      <w:r w:rsidR="00D91CC2" w:rsidRPr="00C21595">
        <w:rPr>
          <w:b w:val="0"/>
          <w:bCs/>
          <w:sz w:val="22"/>
          <w:u w:val="none"/>
        </w:rPr>
        <w:t>/Light Duty Program (mandatory)</w:t>
      </w:r>
      <w:r w:rsidRPr="00C21595">
        <w:rPr>
          <w:b w:val="0"/>
          <w:bCs/>
          <w:sz w:val="22"/>
          <w:u w:val="none"/>
        </w:rPr>
        <w:t>,</w:t>
      </w:r>
      <w:r w:rsidR="00CD2195" w:rsidRPr="00C21595">
        <w:rPr>
          <w:b w:val="0"/>
          <w:bCs/>
          <w:sz w:val="22"/>
          <w:u w:val="none"/>
        </w:rPr>
        <w:t xml:space="preserve"> </w:t>
      </w:r>
      <w:r w:rsidR="00ED2182" w:rsidRPr="00C21595">
        <w:rPr>
          <w:b w:val="0"/>
          <w:bCs/>
          <w:sz w:val="22"/>
          <w:u w:val="none"/>
        </w:rPr>
        <w:t>and Emergency</w:t>
      </w:r>
      <w:r w:rsidR="00CD2195" w:rsidRPr="00C21595">
        <w:rPr>
          <w:b w:val="0"/>
          <w:bCs/>
          <w:sz w:val="22"/>
          <w:u w:val="none"/>
        </w:rPr>
        <w:t xml:space="preserve"> Response</w:t>
      </w:r>
      <w:r w:rsidRPr="00C21595">
        <w:rPr>
          <w:b w:val="0"/>
          <w:bCs/>
          <w:sz w:val="22"/>
          <w:u w:val="none"/>
        </w:rPr>
        <w:t xml:space="preserve"> </w:t>
      </w:r>
      <w:r w:rsidR="002C144D" w:rsidRPr="00C21595">
        <w:rPr>
          <w:b w:val="0"/>
          <w:bCs/>
          <w:sz w:val="22"/>
          <w:u w:val="none"/>
        </w:rPr>
        <w:t>etc</w:t>
      </w:r>
      <w:r w:rsidR="00CD2195" w:rsidRPr="00C21595">
        <w:rPr>
          <w:b w:val="0"/>
          <w:bCs/>
          <w:sz w:val="22"/>
          <w:u w:val="none"/>
        </w:rPr>
        <w:t>.</w:t>
      </w:r>
      <w:r w:rsidR="002C144D" w:rsidRPr="00C21595">
        <w:rPr>
          <w:b w:val="0"/>
          <w:bCs/>
          <w:sz w:val="22"/>
          <w:u w:val="none"/>
        </w:rPr>
        <w:t>)</w:t>
      </w:r>
      <w:r w:rsidR="005F28CF" w:rsidRPr="00C21595">
        <w:rPr>
          <w:b w:val="0"/>
          <w:bCs/>
          <w:sz w:val="22"/>
          <w:u w:val="none"/>
        </w:rPr>
        <w:t xml:space="preserve"> </w:t>
      </w:r>
      <w:bookmarkStart w:id="0" w:name="_GoBack"/>
      <w:bookmarkEnd w:id="0"/>
    </w:p>
    <w:p w14:paraId="6FC1E1EE" w14:textId="1DBC73DF" w:rsidR="00215AD9" w:rsidRPr="0058408C" w:rsidRDefault="00D91CC2"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Safety Data Sheets (</w:t>
      </w:r>
      <w:r w:rsidR="00215AD9" w:rsidRPr="0058408C">
        <w:rPr>
          <w:b w:val="0"/>
          <w:bCs/>
          <w:sz w:val="22"/>
          <w:u w:val="none"/>
        </w:rPr>
        <w:t>SDS</w:t>
      </w:r>
      <w:r w:rsidRPr="0058408C">
        <w:rPr>
          <w:b w:val="0"/>
          <w:bCs/>
          <w:sz w:val="22"/>
          <w:u w:val="none"/>
        </w:rPr>
        <w:t>)</w:t>
      </w:r>
      <w:r w:rsidR="00215AD9" w:rsidRPr="0058408C">
        <w:rPr>
          <w:b w:val="0"/>
          <w:bCs/>
          <w:sz w:val="22"/>
          <w:u w:val="none"/>
        </w:rPr>
        <w:t xml:space="preserve"> Sheets and </w:t>
      </w:r>
      <w:r w:rsidR="00ED2182" w:rsidRPr="0058408C">
        <w:rPr>
          <w:b w:val="0"/>
          <w:bCs/>
          <w:sz w:val="22"/>
          <w:u w:val="none"/>
        </w:rPr>
        <w:t>Site S</w:t>
      </w:r>
      <w:r w:rsidR="00571802" w:rsidRPr="0058408C">
        <w:rPr>
          <w:b w:val="0"/>
          <w:bCs/>
          <w:sz w:val="22"/>
          <w:u w:val="none"/>
        </w:rPr>
        <w:t xml:space="preserve">pecific </w:t>
      </w:r>
      <w:r w:rsidR="00215AD9" w:rsidRPr="0058408C">
        <w:rPr>
          <w:b w:val="0"/>
          <w:bCs/>
          <w:sz w:val="22"/>
          <w:u w:val="none"/>
        </w:rPr>
        <w:t>Chemical Inve</w:t>
      </w:r>
      <w:r w:rsidR="00ED2182" w:rsidRPr="0058408C">
        <w:rPr>
          <w:b w:val="0"/>
          <w:bCs/>
          <w:sz w:val="22"/>
          <w:u w:val="none"/>
        </w:rPr>
        <w:t>ntory List</w:t>
      </w:r>
      <w:r w:rsidR="001416AB" w:rsidRPr="0058408C">
        <w:rPr>
          <w:b w:val="0"/>
          <w:bCs/>
          <w:sz w:val="22"/>
          <w:u w:val="none"/>
        </w:rPr>
        <w:t xml:space="preserve"> (Separate Binder)</w:t>
      </w:r>
      <w:r w:rsidR="00845C19" w:rsidRPr="0058408C">
        <w:rPr>
          <w:b w:val="0"/>
          <w:bCs/>
          <w:sz w:val="22"/>
          <w:u w:val="none"/>
        </w:rPr>
        <w:t>. Global Harmonization Training required for all employees.</w:t>
      </w:r>
    </w:p>
    <w:p w14:paraId="6FC1E1EF" w14:textId="03F6F646" w:rsidR="00297112" w:rsidRPr="0058408C" w:rsidRDefault="00297112"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 xml:space="preserve">Documentation </w:t>
      </w:r>
      <w:r w:rsidR="00E02C6E" w:rsidRPr="0058408C">
        <w:rPr>
          <w:b w:val="0"/>
          <w:bCs/>
          <w:sz w:val="22"/>
          <w:u w:val="none"/>
        </w:rPr>
        <w:t xml:space="preserve">with employee signatures on company letterhead </w:t>
      </w:r>
      <w:r w:rsidRPr="0058408C">
        <w:rPr>
          <w:b w:val="0"/>
          <w:bCs/>
          <w:sz w:val="22"/>
          <w:u w:val="none"/>
        </w:rPr>
        <w:t>establishing training for personnel in Fall Protection,</w:t>
      </w:r>
      <w:r w:rsidR="00746270" w:rsidRPr="0058408C">
        <w:rPr>
          <w:b w:val="0"/>
          <w:bCs/>
          <w:sz w:val="22"/>
          <w:u w:val="none"/>
        </w:rPr>
        <w:t xml:space="preserve"> </w:t>
      </w:r>
      <w:r w:rsidR="008A0A13" w:rsidRPr="0058408C">
        <w:rPr>
          <w:b w:val="0"/>
          <w:bCs/>
          <w:sz w:val="22"/>
          <w:u w:val="none"/>
        </w:rPr>
        <w:t>Equipment O</w:t>
      </w:r>
      <w:r w:rsidR="00105AAB" w:rsidRPr="0058408C">
        <w:rPr>
          <w:b w:val="0"/>
          <w:bCs/>
          <w:sz w:val="22"/>
          <w:u w:val="none"/>
        </w:rPr>
        <w:t>perators,</w:t>
      </w:r>
      <w:r w:rsidRPr="0058408C">
        <w:rPr>
          <w:b w:val="0"/>
          <w:bCs/>
          <w:sz w:val="22"/>
          <w:u w:val="none"/>
        </w:rPr>
        <w:t xml:space="preserve"> Hazard Communication</w:t>
      </w:r>
      <w:r w:rsidR="005F28CF" w:rsidRPr="0058408C">
        <w:rPr>
          <w:b w:val="0"/>
          <w:bCs/>
          <w:sz w:val="22"/>
          <w:u w:val="none"/>
        </w:rPr>
        <w:t xml:space="preserve"> and G</w:t>
      </w:r>
      <w:r w:rsidR="00E02C6E" w:rsidRPr="0058408C">
        <w:rPr>
          <w:b w:val="0"/>
          <w:bCs/>
          <w:sz w:val="22"/>
          <w:u w:val="none"/>
        </w:rPr>
        <w:t>eneral Construction Safety</w:t>
      </w:r>
      <w:r w:rsidR="00105AAB" w:rsidRPr="0058408C">
        <w:rPr>
          <w:b w:val="0"/>
          <w:bCs/>
          <w:sz w:val="22"/>
          <w:u w:val="none"/>
        </w:rPr>
        <w:t xml:space="preserve">, </w:t>
      </w:r>
      <w:r w:rsidR="00E02C6E" w:rsidRPr="0058408C">
        <w:rPr>
          <w:b w:val="0"/>
          <w:bCs/>
          <w:sz w:val="22"/>
          <w:u w:val="none"/>
        </w:rPr>
        <w:t>at a minimal and other job related subjects:</w:t>
      </w:r>
      <w:r w:rsidR="005F28CF" w:rsidRPr="0058408C">
        <w:rPr>
          <w:b w:val="0"/>
          <w:bCs/>
          <w:sz w:val="22"/>
          <w:u w:val="none"/>
        </w:rPr>
        <w:t xml:space="preserve"> </w:t>
      </w:r>
      <w:r w:rsidR="00E02C6E" w:rsidRPr="0058408C">
        <w:rPr>
          <w:b w:val="0"/>
          <w:bCs/>
          <w:sz w:val="22"/>
          <w:u w:val="none"/>
        </w:rPr>
        <w:t xml:space="preserve">i.e. Confine space training if you are required to enter a confine space, </w:t>
      </w:r>
      <w:r w:rsidR="00696344" w:rsidRPr="0058408C">
        <w:rPr>
          <w:b w:val="0"/>
          <w:bCs/>
          <w:sz w:val="22"/>
          <w:u w:val="none"/>
        </w:rPr>
        <w:t xml:space="preserve">operators training if operating heavy equipment </w:t>
      </w:r>
      <w:r w:rsidR="00E02C6E" w:rsidRPr="0058408C">
        <w:rPr>
          <w:b w:val="0"/>
          <w:bCs/>
          <w:sz w:val="22"/>
          <w:u w:val="none"/>
        </w:rPr>
        <w:t>or scaffold training if required to work off scaffolds</w:t>
      </w:r>
      <w:r w:rsidR="008A0A13" w:rsidRPr="0058408C">
        <w:rPr>
          <w:b w:val="0"/>
          <w:bCs/>
          <w:sz w:val="22"/>
          <w:u w:val="none"/>
        </w:rPr>
        <w:t>, Power actuated tools</w:t>
      </w:r>
      <w:r w:rsidR="00E02C6E" w:rsidRPr="0058408C">
        <w:rPr>
          <w:b w:val="0"/>
          <w:bCs/>
          <w:sz w:val="22"/>
          <w:u w:val="none"/>
        </w:rPr>
        <w:t>.</w:t>
      </w:r>
      <w:r w:rsidR="00696344" w:rsidRPr="0058408C">
        <w:rPr>
          <w:b w:val="0"/>
          <w:bCs/>
          <w:sz w:val="22"/>
          <w:u w:val="none"/>
        </w:rPr>
        <w:t xml:space="preserve"> </w:t>
      </w:r>
    </w:p>
    <w:p w14:paraId="6FC1E1F0" w14:textId="06C22EEC" w:rsidR="002C144D" w:rsidRPr="0058408C" w:rsidRDefault="008E4DD6" w:rsidP="00C65431">
      <w:pPr>
        <w:pStyle w:val="Title"/>
        <w:numPr>
          <w:ilvl w:val="0"/>
          <w:numId w:val="1"/>
        </w:numPr>
        <w:tabs>
          <w:tab w:val="clear" w:pos="360"/>
          <w:tab w:val="num" w:pos="720"/>
        </w:tabs>
        <w:spacing w:after="60"/>
        <w:ind w:left="450" w:hanging="450"/>
        <w:jc w:val="both"/>
        <w:rPr>
          <w:b w:val="0"/>
          <w:bCs/>
          <w:sz w:val="22"/>
          <w:u w:val="none"/>
        </w:rPr>
      </w:pPr>
      <w:proofErr w:type="gramStart"/>
      <w:r w:rsidRPr="0058408C">
        <w:rPr>
          <w:b w:val="0"/>
          <w:bCs/>
          <w:sz w:val="22"/>
          <w:u w:val="none"/>
        </w:rPr>
        <w:t>Contractor e</w:t>
      </w:r>
      <w:r w:rsidR="00E27287" w:rsidRPr="0058408C">
        <w:rPr>
          <w:b w:val="0"/>
          <w:bCs/>
          <w:sz w:val="22"/>
          <w:u w:val="none"/>
        </w:rPr>
        <w:t>nrollment into OCIP Insurance Program</w:t>
      </w:r>
      <w:r w:rsidR="003E6CEA" w:rsidRPr="0058408C">
        <w:rPr>
          <w:b w:val="0"/>
          <w:bCs/>
          <w:sz w:val="22"/>
          <w:u w:val="none"/>
        </w:rPr>
        <w:t xml:space="preserve"> </w:t>
      </w:r>
      <w:r w:rsidR="00C21595">
        <w:rPr>
          <w:b w:val="0"/>
          <w:bCs/>
          <w:sz w:val="22"/>
          <w:u w:val="none"/>
        </w:rPr>
        <w:t>(if required by the contract)</w:t>
      </w:r>
      <w:r w:rsidR="00746270" w:rsidRPr="0058408C">
        <w:rPr>
          <w:b w:val="0"/>
          <w:bCs/>
          <w:sz w:val="22"/>
          <w:u w:val="none"/>
        </w:rPr>
        <w:t>.</w:t>
      </w:r>
      <w:proofErr w:type="gramEnd"/>
    </w:p>
    <w:p w14:paraId="6FC1E1F1" w14:textId="6AF65932" w:rsidR="001268BB" w:rsidRPr="0058408C" w:rsidRDefault="0003333A"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D</w:t>
      </w:r>
      <w:r w:rsidR="00E27287" w:rsidRPr="0058408C">
        <w:rPr>
          <w:b w:val="0"/>
          <w:bCs/>
          <w:sz w:val="22"/>
          <w:u w:val="none"/>
        </w:rPr>
        <w:t xml:space="preserve">efinable Features of </w:t>
      </w:r>
      <w:proofErr w:type="gramStart"/>
      <w:r w:rsidR="00E27287" w:rsidRPr="0058408C">
        <w:rPr>
          <w:b w:val="0"/>
          <w:bCs/>
          <w:sz w:val="22"/>
          <w:u w:val="none"/>
        </w:rPr>
        <w:t xml:space="preserve">Work </w:t>
      </w:r>
      <w:r w:rsidRPr="0058408C">
        <w:rPr>
          <w:b w:val="0"/>
          <w:bCs/>
          <w:sz w:val="22"/>
          <w:u w:val="none"/>
        </w:rPr>
        <w:t xml:space="preserve"> list</w:t>
      </w:r>
      <w:proofErr w:type="gramEnd"/>
      <w:r w:rsidRPr="0058408C">
        <w:rPr>
          <w:b w:val="0"/>
          <w:bCs/>
          <w:sz w:val="22"/>
          <w:u w:val="none"/>
        </w:rPr>
        <w:t xml:space="preserve"> to be submitted along with a </w:t>
      </w:r>
      <w:r w:rsidR="002C144D" w:rsidRPr="0058408C">
        <w:rPr>
          <w:b w:val="0"/>
          <w:bCs/>
          <w:sz w:val="22"/>
          <w:u w:val="none"/>
        </w:rPr>
        <w:t>J</w:t>
      </w:r>
      <w:r w:rsidR="00ED2182" w:rsidRPr="0058408C">
        <w:rPr>
          <w:b w:val="0"/>
          <w:bCs/>
          <w:sz w:val="22"/>
          <w:u w:val="none"/>
        </w:rPr>
        <w:t>H</w:t>
      </w:r>
      <w:r w:rsidR="008B5FA0" w:rsidRPr="0058408C">
        <w:rPr>
          <w:b w:val="0"/>
          <w:bCs/>
          <w:sz w:val="22"/>
          <w:u w:val="none"/>
        </w:rPr>
        <w:t>A (J</w:t>
      </w:r>
      <w:r w:rsidR="002C144D" w:rsidRPr="0058408C">
        <w:rPr>
          <w:b w:val="0"/>
          <w:bCs/>
          <w:sz w:val="22"/>
          <w:u w:val="none"/>
        </w:rPr>
        <w:t>ob Hazard Analysis</w:t>
      </w:r>
      <w:r w:rsidR="008B5FA0" w:rsidRPr="0058408C">
        <w:rPr>
          <w:b w:val="0"/>
          <w:bCs/>
          <w:sz w:val="22"/>
          <w:u w:val="none"/>
        </w:rPr>
        <w:t>)</w:t>
      </w:r>
      <w:r w:rsidR="00372DEC" w:rsidRPr="0058408C">
        <w:rPr>
          <w:b w:val="0"/>
          <w:bCs/>
          <w:sz w:val="22"/>
          <w:u w:val="none"/>
        </w:rPr>
        <w:t xml:space="preserve"> </w:t>
      </w:r>
      <w:r w:rsidR="00215AD9" w:rsidRPr="0058408C">
        <w:rPr>
          <w:b w:val="0"/>
          <w:bCs/>
          <w:sz w:val="22"/>
          <w:u w:val="none"/>
        </w:rPr>
        <w:t>for all know</w:t>
      </w:r>
      <w:r w:rsidR="00571802" w:rsidRPr="0058408C">
        <w:rPr>
          <w:b w:val="0"/>
          <w:bCs/>
          <w:sz w:val="22"/>
          <w:u w:val="none"/>
        </w:rPr>
        <w:t>n</w:t>
      </w:r>
      <w:r w:rsidR="00ED2182" w:rsidRPr="0058408C">
        <w:rPr>
          <w:b w:val="0"/>
          <w:bCs/>
          <w:sz w:val="22"/>
          <w:u w:val="none"/>
        </w:rPr>
        <w:t xml:space="preserve"> work activities.  </w:t>
      </w:r>
      <w:r w:rsidR="00B17D1E">
        <w:rPr>
          <w:b w:val="0"/>
          <w:bCs/>
          <w:sz w:val="22"/>
          <w:u w:val="none"/>
        </w:rPr>
        <w:t xml:space="preserve">JHA to be prepared on the Pre-Task Work Plan (PTWP) Form included in Appendix E of the CSM.  </w:t>
      </w:r>
      <w:r w:rsidR="00ED2182" w:rsidRPr="0058408C">
        <w:rPr>
          <w:b w:val="0"/>
          <w:bCs/>
          <w:sz w:val="22"/>
          <w:u w:val="none"/>
        </w:rPr>
        <w:t>JH</w:t>
      </w:r>
      <w:r w:rsidR="00215AD9" w:rsidRPr="0058408C">
        <w:rPr>
          <w:b w:val="0"/>
          <w:bCs/>
          <w:sz w:val="22"/>
          <w:u w:val="none"/>
        </w:rPr>
        <w:t>A required prior to any work onsite.</w:t>
      </w:r>
      <w:r w:rsidR="00696344" w:rsidRPr="0058408C">
        <w:rPr>
          <w:b w:val="0"/>
          <w:bCs/>
          <w:sz w:val="22"/>
          <w:u w:val="none"/>
        </w:rPr>
        <w:t xml:space="preserve"> </w:t>
      </w:r>
      <w:r w:rsidR="00696344" w:rsidRPr="0058408C">
        <w:rPr>
          <w:b w:val="0"/>
          <w:bCs/>
          <w:sz w:val="22"/>
        </w:rPr>
        <w:t>Be very detail</w:t>
      </w:r>
      <w:r w:rsidR="00123319" w:rsidRPr="0058408C">
        <w:rPr>
          <w:b w:val="0"/>
          <w:bCs/>
          <w:sz w:val="22"/>
        </w:rPr>
        <w:t>ed</w:t>
      </w:r>
      <w:r w:rsidR="00696344" w:rsidRPr="0058408C">
        <w:rPr>
          <w:b w:val="0"/>
          <w:bCs/>
          <w:sz w:val="22"/>
        </w:rPr>
        <w:t xml:space="preserve"> on this plan.</w:t>
      </w:r>
    </w:p>
    <w:p w14:paraId="6FC1E1F3" w14:textId="1EBDF103" w:rsidR="002C144D" w:rsidRPr="0058408C" w:rsidRDefault="00E27287"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 xml:space="preserve">Management personnel </w:t>
      </w:r>
      <w:r w:rsidR="002C144D" w:rsidRPr="0058408C">
        <w:rPr>
          <w:b w:val="0"/>
          <w:bCs/>
          <w:sz w:val="22"/>
          <w:u w:val="none"/>
        </w:rPr>
        <w:t>30 hour OSHA personnel (Name and Contact #)</w:t>
      </w:r>
      <w:r w:rsidR="00CB1AC3" w:rsidRPr="0058408C">
        <w:rPr>
          <w:b w:val="0"/>
          <w:bCs/>
          <w:sz w:val="22"/>
          <w:u w:val="none"/>
        </w:rPr>
        <w:t xml:space="preserve"> (provide Copy of Card</w:t>
      </w:r>
      <w:r w:rsidR="008E4DD6" w:rsidRPr="0058408C">
        <w:rPr>
          <w:b w:val="0"/>
          <w:bCs/>
          <w:sz w:val="22"/>
          <w:u w:val="none"/>
        </w:rPr>
        <w:t>). All workers are require to have 10 hour OSHA</w:t>
      </w:r>
      <w:r w:rsidR="00746270" w:rsidRPr="0058408C">
        <w:rPr>
          <w:b w:val="0"/>
          <w:bCs/>
          <w:sz w:val="22"/>
          <w:u w:val="none"/>
        </w:rPr>
        <w:t xml:space="preserve"> </w:t>
      </w:r>
      <w:r w:rsidR="008E4DD6" w:rsidRPr="0058408C">
        <w:rPr>
          <w:b w:val="0"/>
          <w:bCs/>
          <w:sz w:val="22"/>
          <w:u w:val="none"/>
        </w:rPr>
        <w:t>(provide copy of card)</w:t>
      </w:r>
    </w:p>
    <w:p w14:paraId="6FC1E1F4" w14:textId="12CBC070" w:rsidR="001D7EDF" w:rsidRPr="0058408C" w:rsidRDefault="001D7EDF"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 xml:space="preserve">CPR/First Aid Qualified Personnel Cards with Expiration Dates </w:t>
      </w:r>
      <w:r w:rsidR="00CB1AC3" w:rsidRPr="0058408C">
        <w:rPr>
          <w:b w:val="0"/>
          <w:bCs/>
          <w:sz w:val="22"/>
          <w:u w:val="none"/>
        </w:rPr>
        <w:t xml:space="preserve">(provide </w:t>
      </w:r>
      <w:r w:rsidR="00B17D1E">
        <w:rPr>
          <w:b w:val="0"/>
          <w:bCs/>
          <w:sz w:val="22"/>
          <w:u w:val="none"/>
        </w:rPr>
        <w:t>c</w:t>
      </w:r>
      <w:r w:rsidR="00CB1AC3" w:rsidRPr="0058408C">
        <w:rPr>
          <w:b w:val="0"/>
          <w:bCs/>
          <w:sz w:val="22"/>
          <w:u w:val="none"/>
        </w:rPr>
        <w:t xml:space="preserve">opy of </w:t>
      </w:r>
      <w:r w:rsidR="00B17D1E">
        <w:rPr>
          <w:b w:val="0"/>
          <w:bCs/>
          <w:sz w:val="22"/>
          <w:u w:val="none"/>
        </w:rPr>
        <w:t>c</w:t>
      </w:r>
      <w:r w:rsidR="00CB1AC3" w:rsidRPr="0058408C">
        <w:rPr>
          <w:b w:val="0"/>
          <w:bCs/>
          <w:sz w:val="22"/>
          <w:u w:val="none"/>
        </w:rPr>
        <w:t>ard)</w:t>
      </w:r>
      <w:r w:rsidR="001416AB" w:rsidRPr="0058408C">
        <w:rPr>
          <w:b w:val="0"/>
          <w:bCs/>
          <w:sz w:val="22"/>
          <w:u w:val="none"/>
        </w:rPr>
        <w:t>.</w:t>
      </w:r>
    </w:p>
    <w:p w14:paraId="6FC1E1F5" w14:textId="4136EC9B" w:rsidR="001D7EDF" w:rsidRPr="0058408C" w:rsidRDefault="001D7EDF" w:rsidP="00C65431">
      <w:pPr>
        <w:pStyle w:val="Title"/>
        <w:numPr>
          <w:ilvl w:val="0"/>
          <w:numId w:val="1"/>
        </w:numPr>
        <w:tabs>
          <w:tab w:val="clear" w:pos="360"/>
          <w:tab w:val="num" w:pos="720"/>
        </w:tabs>
        <w:spacing w:after="60"/>
        <w:ind w:left="450" w:hanging="450"/>
        <w:jc w:val="both"/>
        <w:rPr>
          <w:b w:val="0"/>
          <w:bCs/>
          <w:sz w:val="22"/>
          <w:u w:val="none"/>
        </w:rPr>
      </w:pPr>
      <w:proofErr w:type="gramStart"/>
      <w:r w:rsidRPr="0058408C">
        <w:rPr>
          <w:b w:val="0"/>
          <w:bCs/>
          <w:sz w:val="22"/>
          <w:u w:val="none"/>
        </w:rPr>
        <w:t>List of Competent Persons</w:t>
      </w:r>
      <w:r w:rsidR="00CB1AC3" w:rsidRPr="0058408C">
        <w:rPr>
          <w:b w:val="0"/>
          <w:bCs/>
          <w:sz w:val="22"/>
          <w:u w:val="none"/>
        </w:rPr>
        <w:t xml:space="preserve"> per OSHA definitions</w:t>
      </w:r>
      <w:r w:rsidR="00E27287" w:rsidRPr="0058408C">
        <w:rPr>
          <w:b w:val="0"/>
          <w:bCs/>
          <w:sz w:val="22"/>
          <w:u w:val="none"/>
        </w:rPr>
        <w:t xml:space="preserve"> </w:t>
      </w:r>
      <w:r w:rsidR="002C144D" w:rsidRPr="0058408C">
        <w:rPr>
          <w:b w:val="0"/>
          <w:bCs/>
          <w:sz w:val="22"/>
          <w:u w:val="none"/>
        </w:rPr>
        <w:t>with Contact Numbers</w:t>
      </w:r>
      <w:r w:rsidR="00807CE7" w:rsidRPr="0058408C">
        <w:rPr>
          <w:b w:val="0"/>
          <w:bCs/>
          <w:sz w:val="22"/>
          <w:u w:val="none"/>
        </w:rPr>
        <w:t xml:space="preserve"> and credentials of </w:t>
      </w:r>
      <w:r w:rsidR="00664E11" w:rsidRPr="0058408C">
        <w:rPr>
          <w:b w:val="0"/>
          <w:bCs/>
          <w:sz w:val="22"/>
          <w:u w:val="none"/>
        </w:rPr>
        <w:t>each.</w:t>
      </w:r>
      <w:proofErr w:type="gramEnd"/>
      <w:r w:rsidR="00CB1AC3" w:rsidRPr="0058408C">
        <w:rPr>
          <w:b w:val="0"/>
          <w:bCs/>
          <w:sz w:val="22"/>
          <w:u w:val="none"/>
        </w:rPr>
        <w:t xml:space="preserve">  Provide training certificates</w:t>
      </w:r>
      <w:r w:rsidR="00B17D1E">
        <w:rPr>
          <w:b w:val="0"/>
          <w:bCs/>
          <w:sz w:val="22"/>
          <w:u w:val="none"/>
        </w:rPr>
        <w:t xml:space="preserve"> </w:t>
      </w:r>
      <w:r w:rsidR="00CB1AC3" w:rsidRPr="0058408C">
        <w:rPr>
          <w:b w:val="0"/>
          <w:bCs/>
          <w:sz w:val="22"/>
          <w:u w:val="none"/>
        </w:rPr>
        <w:t>–</w:t>
      </w:r>
      <w:r w:rsidR="00B17D1E">
        <w:rPr>
          <w:b w:val="0"/>
          <w:bCs/>
          <w:sz w:val="22"/>
          <w:u w:val="none"/>
        </w:rPr>
        <w:t xml:space="preserve"> </w:t>
      </w:r>
      <w:r w:rsidR="00CB1AC3" w:rsidRPr="0058408C">
        <w:rPr>
          <w:b w:val="0"/>
          <w:bCs/>
          <w:sz w:val="22"/>
          <w:u w:val="none"/>
        </w:rPr>
        <w:t>documentation for each competent employee (see below)</w:t>
      </w:r>
      <w:r w:rsidR="001416AB" w:rsidRPr="0058408C">
        <w:rPr>
          <w:b w:val="0"/>
          <w:bCs/>
          <w:sz w:val="22"/>
          <w:u w:val="none"/>
        </w:rPr>
        <w:t>.</w:t>
      </w:r>
    </w:p>
    <w:p w14:paraId="6FC1E1F6" w14:textId="413CA630" w:rsidR="001416AB" w:rsidRPr="0058408C" w:rsidRDefault="001D7EDF"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 xml:space="preserve">List of Equipment </w:t>
      </w:r>
      <w:r w:rsidR="00FC1192" w:rsidRPr="0058408C">
        <w:rPr>
          <w:b w:val="0"/>
          <w:bCs/>
          <w:sz w:val="22"/>
          <w:u w:val="none"/>
        </w:rPr>
        <w:t>to</w:t>
      </w:r>
      <w:r w:rsidRPr="0058408C">
        <w:rPr>
          <w:b w:val="0"/>
          <w:bCs/>
          <w:sz w:val="22"/>
          <w:u w:val="none"/>
        </w:rPr>
        <w:t xml:space="preserve"> Be Used </w:t>
      </w:r>
      <w:r w:rsidR="00CB1AC3" w:rsidRPr="0058408C">
        <w:rPr>
          <w:b w:val="0"/>
          <w:bCs/>
          <w:sz w:val="22"/>
          <w:u w:val="none"/>
        </w:rPr>
        <w:t>on</w:t>
      </w:r>
      <w:r w:rsidRPr="0058408C">
        <w:rPr>
          <w:b w:val="0"/>
          <w:bCs/>
          <w:sz w:val="22"/>
          <w:u w:val="none"/>
        </w:rPr>
        <w:t xml:space="preserve"> Site (Update </w:t>
      </w:r>
      <w:r w:rsidR="00FC1192" w:rsidRPr="0058408C">
        <w:rPr>
          <w:b w:val="0"/>
          <w:bCs/>
          <w:sz w:val="22"/>
          <w:u w:val="none"/>
        </w:rPr>
        <w:t>as</w:t>
      </w:r>
      <w:r w:rsidRPr="0058408C">
        <w:rPr>
          <w:b w:val="0"/>
          <w:bCs/>
          <w:sz w:val="22"/>
          <w:u w:val="none"/>
        </w:rPr>
        <w:t xml:space="preserve"> Necessary) </w:t>
      </w:r>
      <w:r w:rsidR="00CB1AC3" w:rsidRPr="0058408C">
        <w:rPr>
          <w:b w:val="0"/>
          <w:bCs/>
          <w:sz w:val="22"/>
          <w:u w:val="none"/>
        </w:rPr>
        <w:t>All equipment must identify owner Company</w:t>
      </w:r>
      <w:r w:rsidR="00105AAB" w:rsidRPr="0058408C">
        <w:rPr>
          <w:b w:val="0"/>
          <w:bCs/>
          <w:sz w:val="22"/>
          <w:u w:val="none"/>
        </w:rPr>
        <w:t xml:space="preserve">. Provide </w:t>
      </w:r>
      <w:r w:rsidR="0001115B" w:rsidRPr="0058408C">
        <w:rPr>
          <w:b w:val="0"/>
          <w:bCs/>
          <w:sz w:val="22"/>
          <w:u w:val="none"/>
        </w:rPr>
        <w:t>Training</w:t>
      </w:r>
      <w:r w:rsidR="00746270" w:rsidRPr="0058408C">
        <w:rPr>
          <w:b w:val="0"/>
          <w:bCs/>
          <w:sz w:val="22"/>
          <w:u w:val="none"/>
        </w:rPr>
        <w:t xml:space="preserve"> </w:t>
      </w:r>
      <w:r w:rsidR="001416AB" w:rsidRPr="0058408C">
        <w:rPr>
          <w:b w:val="0"/>
          <w:bCs/>
          <w:sz w:val="22"/>
          <w:u w:val="none"/>
        </w:rPr>
        <w:t>Records.</w:t>
      </w:r>
    </w:p>
    <w:p w14:paraId="6FC1E1F7" w14:textId="3F92BB70" w:rsidR="001D7EDF" w:rsidRPr="0058408C" w:rsidRDefault="001D7EDF" w:rsidP="00C65431">
      <w:pPr>
        <w:pStyle w:val="Title"/>
        <w:numPr>
          <w:ilvl w:val="0"/>
          <w:numId w:val="1"/>
        </w:numPr>
        <w:tabs>
          <w:tab w:val="num" w:pos="720"/>
        </w:tabs>
        <w:spacing w:after="60"/>
        <w:ind w:left="450" w:hanging="450"/>
        <w:jc w:val="both"/>
        <w:rPr>
          <w:b w:val="0"/>
          <w:bCs/>
          <w:sz w:val="22"/>
          <w:u w:val="none"/>
        </w:rPr>
      </w:pPr>
      <w:r w:rsidRPr="0058408C">
        <w:rPr>
          <w:b w:val="0"/>
          <w:bCs/>
          <w:sz w:val="22"/>
          <w:u w:val="none"/>
        </w:rPr>
        <w:t xml:space="preserve">Cranes: Annual Inspect. </w:t>
      </w:r>
      <w:r w:rsidR="00E27287" w:rsidRPr="0058408C">
        <w:rPr>
          <w:b w:val="0"/>
          <w:bCs/>
          <w:sz w:val="22"/>
          <w:u w:val="none"/>
        </w:rPr>
        <w:t xml:space="preserve">NCCCO </w:t>
      </w:r>
      <w:r w:rsidRPr="0058408C">
        <w:rPr>
          <w:b w:val="0"/>
          <w:bCs/>
          <w:sz w:val="22"/>
          <w:u w:val="none"/>
        </w:rPr>
        <w:t>Certif</w:t>
      </w:r>
      <w:r w:rsidR="001268BB" w:rsidRPr="0058408C">
        <w:rPr>
          <w:b w:val="0"/>
          <w:bCs/>
          <w:sz w:val="22"/>
          <w:u w:val="none"/>
        </w:rPr>
        <w:t>ied Crane</w:t>
      </w:r>
      <w:r w:rsidRPr="0058408C">
        <w:rPr>
          <w:b w:val="0"/>
          <w:bCs/>
          <w:sz w:val="22"/>
          <w:u w:val="none"/>
        </w:rPr>
        <w:t xml:space="preserve"> Operators </w:t>
      </w:r>
      <w:r w:rsidR="00CB1AC3" w:rsidRPr="0058408C">
        <w:rPr>
          <w:b w:val="0"/>
          <w:bCs/>
          <w:sz w:val="22"/>
          <w:u w:val="none"/>
        </w:rPr>
        <w:t>C</w:t>
      </w:r>
      <w:r w:rsidR="001268BB" w:rsidRPr="0058408C">
        <w:rPr>
          <w:b w:val="0"/>
          <w:bCs/>
          <w:sz w:val="22"/>
          <w:u w:val="none"/>
        </w:rPr>
        <w:t>ard</w:t>
      </w:r>
      <w:r w:rsidR="00385C5B" w:rsidRPr="0058408C">
        <w:rPr>
          <w:b w:val="0"/>
          <w:bCs/>
          <w:sz w:val="22"/>
          <w:u w:val="none"/>
        </w:rPr>
        <w:t xml:space="preserve"> </w:t>
      </w:r>
      <w:r w:rsidR="001268BB" w:rsidRPr="0058408C">
        <w:rPr>
          <w:b w:val="0"/>
          <w:bCs/>
          <w:sz w:val="22"/>
          <w:u w:val="none"/>
        </w:rPr>
        <w:t>-</w:t>
      </w:r>
      <w:r w:rsidR="00B17D1E">
        <w:rPr>
          <w:b w:val="0"/>
          <w:bCs/>
          <w:sz w:val="22"/>
          <w:u w:val="none"/>
        </w:rPr>
        <w:t xml:space="preserve"> </w:t>
      </w:r>
      <w:r w:rsidRPr="0058408C">
        <w:rPr>
          <w:b w:val="0"/>
          <w:bCs/>
          <w:sz w:val="22"/>
          <w:u w:val="none"/>
        </w:rPr>
        <w:t xml:space="preserve">qualifications; </w:t>
      </w:r>
      <w:r w:rsidR="00385C5B" w:rsidRPr="0058408C">
        <w:rPr>
          <w:b w:val="0"/>
          <w:bCs/>
          <w:sz w:val="22"/>
          <w:u w:val="none"/>
        </w:rPr>
        <w:t xml:space="preserve">Riggers </w:t>
      </w:r>
      <w:r w:rsidR="00E27287" w:rsidRPr="0058408C">
        <w:rPr>
          <w:b w:val="0"/>
          <w:bCs/>
          <w:sz w:val="22"/>
          <w:u w:val="none"/>
        </w:rPr>
        <w:t>training and certification card</w:t>
      </w:r>
      <w:r w:rsidR="00385C5B" w:rsidRPr="0058408C">
        <w:rPr>
          <w:b w:val="0"/>
          <w:bCs/>
          <w:sz w:val="22"/>
          <w:u w:val="none"/>
        </w:rPr>
        <w:t>,</w:t>
      </w:r>
      <w:r w:rsidR="00746270" w:rsidRPr="0058408C">
        <w:rPr>
          <w:b w:val="0"/>
          <w:bCs/>
          <w:sz w:val="22"/>
          <w:u w:val="none"/>
        </w:rPr>
        <w:t xml:space="preserve"> Signalman training and C</w:t>
      </w:r>
      <w:r w:rsidR="00E27287" w:rsidRPr="0058408C">
        <w:rPr>
          <w:b w:val="0"/>
          <w:bCs/>
          <w:sz w:val="22"/>
          <w:u w:val="none"/>
        </w:rPr>
        <w:t>ertification card,</w:t>
      </w:r>
      <w:r w:rsidR="00807E34" w:rsidRPr="0058408C">
        <w:rPr>
          <w:b w:val="0"/>
          <w:bCs/>
          <w:sz w:val="22"/>
          <w:u w:val="none"/>
        </w:rPr>
        <w:t xml:space="preserve"> Lift Plan</w:t>
      </w:r>
      <w:r w:rsidR="00CB1AC3" w:rsidRPr="0058408C">
        <w:rPr>
          <w:b w:val="0"/>
          <w:bCs/>
          <w:sz w:val="22"/>
          <w:u w:val="none"/>
        </w:rPr>
        <w:t>,</w:t>
      </w:r>
      <w:r w:rsidR="00FE6D17" w:rsidRPr="0058408C">
        <w:rPr>
          <w:b w:val="0"/>
          <w:bCs/>
          <w:sz w:val="22"/>
          <w:u w:val="none"/>
        </w:rPr>
        <w:t xml:space="preserve"> </w:t>
      </w:r>
      <w:r w:rsidR="00CB1AC3" w:rsidRPr="0058408C">
        <w:rPr>
          <w:b w:val="0"/>
          <w:bCs/>
          <w:sz w:val="22"/>
          <w:u w:val="none"/>
        </w:rPr>
        <w:t xml:space="preserve">Erection </w:t>
      </w:r>
      <w:r w:rsidR="00385C5B" w:rsidRPr="0058408C">
        <w:rPr>
          <w:b w:val="0"/>
          <w:bCs/>
          <w:sz w:val="22"/>
          <w:u w:val="none"/>
        </w:rPr>
        <w:t>Plan (Provide Copies</w:t>
      </w:r>
      <w:r w:rsidR="00FE6D17" w:rsidRPr="0058408C">
        <w:rPr>
          <w:b w:val="0"/>
          <w:bCs/>
          <w:sz w:val="22"/>
          <w:u w:val="none"/>
        </w:rPr>
        <w:t>)</w:t>
      </w:r>
      <w:r w:rsidRPr="0058408C">
        <w:rPr>
          <w:b w:val="0"/>
          <w:bCs/>
          <w:sz w:val="22"/>
          <w:u w:val="none"/>
        </w:rPr>
        <w:t xml:space="preserve"> </w:t>
      </w:r>
    </w:p>
    <w:p w14:paraId="6FC1E1F8" w14:textId="77777777" w:rsidR="001D7EDF" w:rsidRPr="0058408C" w:rsidRDefault="001D7EDF" w:rsidP="00C65431">
      <w:pPr>
        <w:pStyle w:val="Title"/>
        <w:numPr>
          <w:ilvl w:val="0"/>
          <w:numId w:val="1"/>
        </w:numPr>
        <w:tabs>
          <w:tab w:val="clear" w:pos="360"/>
          <w:tab w:val="num" w:pos="720"/>
        </w:tabs>
        <w:spacing w:after="60"/>
        <w:ind w:left="450" w:hanging="450"/>
        <w:jc w:val="both"/>
        <w:rPr>
          <w:b w:val="0"/>
          <w:bCs/>
          <w:sz w:val="22"/>
          <w:u w:val="none"/>
        </w:rPr>
      </w:pPr>
      <w:r w:rsidRPr="0058408C">
        <w:rPr>
          <w:b w:val="0"/>
          <w:bCs/>
          <w:sz w:val="22"/>
          <w:u w:val="none"/>
        </w:rPr>
        <w:t>Fork Lift</w:t>
      </w:r>
      <w:r w:rsidR="00A91B1D" w:rsidRPr="0058408C">
        <w:rPr>
          <w:b w:val="0"/>
          <w:bCs/>
          <w:sz w:val="22"/>
          <w:u w:val="none"/>
        </w:rPr>
        <w:t>, Lull, Power Actuated, Aerial, &amp; S</w:t>
      </w:r>
      <w:r w:rsidR="00385C5B" w:rsidRPr="0058408C">
        <w:rPr>
          <w:b w:val="0"/>
          <w:bCs/>
          <w:sz w:val="22"/>
          <w:u w:val="none"/>
        </w:rPr>
        <w:t>cissor lifts</w:t>
      </w:r>
      <w:r w:rsidRPr="0058408C">
        <w:rPr>
          <w:b w:val="0"/>
          <w:bCs/>
          <w:sz w:val="22"/>
          <w:u w:val="none"/>
        </w:rPr>
        <w:t xml:space="preserve"> Authorization Cards/List</w:t>
      </w:r>
      <w:r w:rsidR="0001115B" w:rsidRPr="0058408C">
        <w:rPr>
          <w:b w:val="0"/>
          <w:bCs/>
          <w:sz w:val="22"/>
          <w:u w:val="none"/>
        </w:rPr>
        <w:t xml:space="preserve">. </w:t>
      </w:r>
      <w:r w:rsidRPr="0058408C">
        <w:rPr>
          <w:b w:val="0"/>
          <w:bCs/>
          <w:sz w:val="22"/>
          <w:u w:val="none"/>
        </w:rPr>
        <w:t xml:space="preserve"> </w:t>
      </w:r>
      <w:r w:rsidR="0001115B" w:rsidRPr="0058408C">
        <w:rPr>
          <w:b w:val="0"/>
          <w:bCs/>
          <w:sz w:val="22"/>
          <w:u w:val="none"/>
        </w:rPr>
        <w:t>Provide training records</w:t>
      </w:r>
      <w:r w:rsidR="00EF2A16" w:rsidRPr="0058408C">
        <w:rPr>
          <w:b w:val="0"/>
          <w:bCs/>
          <w:sz w:val="22"/>
          <w:u w:val="none"/>
        </w:rPr>
        <w:t>.</w:t>
      </w:r>
      <w:r w:rsidR="0001115B" w:rsidRPr="0058408C">
        <w:rPr>
          <w:b w:val="0"/>
          <w:bCs/>
          <w:sz w:val="22"/>
          <w:u w:val="none"/>
        </w:rPr>
        <w:t xml:space="preserve"> </w:t>
      </w:r>
    </w:p>
    <w:sectPr w:rsidR="001D7EDF" w:rsidRPr="0058408C" w:rsidSect="008E4DD6">
      <w:footerReference w:type="default" r:id="rId12"/>
      <w:pgSz w:w="15840" w:h="12240" w:orient="landscape"/>
      <w:pgMar w:top="360" w:right="662" w:bottom="360" w:left="720" w:header="360" w:footer="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2681" w14:textId="77777777" w:rsidR="00D5164F" w:rsidRDefault="00D5164F">
      <w:r>
        <w:separator/>
      </w:r>
    </w:p>
  </w:endnote>
  <w:endnote w:type="continuationSeparator" w:id="0">
    <w:p w14:paraId="6F7272F0" w14:textId="77777777" w:rsidR="00D5164F" w:rsidRDefault="00D5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5C9F6" w14:textId="0F9D27DF" w:rsidR="00DD55EB" w:rsidRPr="00DD55EB" w:rsidRDefault="00DD55EB">
    <w:pPr>
      <w:pStyle w:val="Footer"/>
      <w:rPr>
        <w:i/>
      </w:rPr>
    </w:pPr>
    <w:r w:rsidRPr="00DD55EB">
      <w:rPr>
        <w:i/>
      </w:rPr>
      <w:t xml:space="preserve">Submit </w:t>
    </w:r>
    <w:r>
      <w:rPr>
        <w:i/>
      </w:rPr>
      <w:t>this</w:t>
    </w:r>
    <w:r w:rsidRPr="00DD55EB">
      <w:rPr>
        <w:i/>
      </w:rPr>
      <w:t xml:space="preserve"> completed checklist </w:t>
    </w:r>
    <w:r>
      <w:rPr>
        <w:i/>
      </w:rPr>
      <w:t>with</w:t>
    </w:r>
    <w:r w:rsidRPr="00DD55EB">
      <w:rPr>
        <w:i/>
      </w:rPr>
      <w:t xml:space="preserve"> each subcontractor information package.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81D4A" w14:textId="77777777" w:rsidR="00D5164F" w:rsidRDefault="00D5164F">
      <w:r>
        <w:separator/>
      </w:r>
    </w:p>
  </w:footnote>
  <w:footnote w:type="continuationSeparator" w:id="0">
    <w:p w14:paraId="7F0CD6D7" w14:textId="77777777" w:rsidR="00D5164F" w:rsidRDefault="00D5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908"/>
    <w:multiLevelType w:val="hybridMultilevel"/>
    <w:tmpl w:val="82046452"/>
    <w:lvl w:ilvl="0" w:tplc="04090017">
      <w:start w:val="1"/>
      <w:numFmt w:val="lowerLetter"/>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7950EC1"/>
    <w:multiLevelType w:val="hybridMultilevel"/>
    <w:tmpl w:val="DF6A7AD2"/>
    <w:lvl w:ilvl="0" w:tplc="04090019">
      <w:start w:val="1"/>
      <w:numFmt w:val="lowerLetter"/>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A3D2898"/>
    <w:multiLevelType w:val="hybridMultilevel"/>
    <w:tmpl w:val="1CBCAB78"/>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EA77A79"/>
    <w:multiLevelType w:val="singleLevel"/>
    <w:tmpl w:val="97529CEC"/>
    <w:lvl w:ilvl="0">
      <w:start w:val="1"/>
      <w:numFmt w:val="bullet"/>
      <w:lvlText w:val=""/>
      <w:lvlJc w:val="left"/>
      <w:pPr>
        <w:tabs>
          <w:tab w:val="num" w:pos="360"/>
        </w:tabs>
        <w:ind w:left="360" w:hanging="360"/>
      </w:pPr>
      <w:rPr>
        <w:rFonts w:ascii="Wingdings" w:hAnsi="Wingdings" w:hint="default"/>
        <w:sz w:val="32"/>
        <w:szCs w:val="32"/>
      </w:rPr>
    </w:lvl>
  </w:abstractNum>
  <w:abstractNum w:abstractNumId="4">
    <w:nsid w:val="68FC4641"/>
    <w:multiLevelType w:val="hybridMultilevel"/>
    <w:tmpl w:val="DB6AE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A70384"/>
    <w:multiLevelType w:val="hybridMultilevel"/>
    <w:tmpl w:val="BD46CD54"/>
    <w:lvl w:ilvl="0" w:tplc="04090017">
      <w:start w:val="1"/>
      <w:numFmt w:val="lowerLetter"/>
      <w:lvlText w:val="%1)"/>
      <w:lvlJc w:val="left"/>
      <w:pPr>
        <w:tabs>
          <w:tab w:val="num" w:pos="450"/>
        </w:tabs>
        <w:ind w:left="450" w:hanging="360"/>
      </w:pPr>
    </w:lvl>
    <w:lvl w:ilvl="1" w:tplc="04090017">
      <w:start w:val="1"/>
      <w:numFmt w:val="lowerLetter"/>
      <w:lvlText w:val="%2)"/>
      <w:lvlJc w:val="left"/>
      <w:pPr>
        <w:tabs>
          <w:tab w:val="num" w:pos="540"/>
        </w:tabs>
        <w:ind w:left="54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7AC3669D"/>
    <w:multiLevelType w:val="hybridMultilevel"/>
    <w:tmpl w:val="FA7059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7CD84BBA"/>
    <w:multiLevelType w:val="hybridMultilevel"/>
    <w:tmpl w:val="CDF4838E"/>
    <w:lvl w:ilvl="0" w:tplc="04090019">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7ED87BAC"/>
    <w:multiLevelType w:val="hybridMultilevel"/>
    <w:tmpl w:val="8752EE6A"/>
    <w:lvl w:ilvl="0" w:tplc="04090017">
      <w:start w:val="1"/>
      <w:numFmt w:val="lowerLetter"/>
      <w:lvlText w:val="%1)"/>
      <w:lvlJc w:val="left"/>
      <w:pPr>
        <w:tabs>
          <w:tab w:val="num" w:pos="450"/>
        </w:tabs>
        <w:ind w:left="45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3"/>
  </w:num>
  <w:num w:numId="2">
    <w:abstractNumId w:val="4"/>
  </w:num>
  <w:num w:numId="3">
    <w:abstractNumId w:val="6"/>
  </w:num>
  <w:num w:numId="4">
    <w:abstractNumId w:val="0"/>
  </w:num>
  <w:num w:numId="5">
    <w:abstractNumId w:val="1"/>
  </w:num>
  <w:num w:numId="6">
    <w:abstractNumId w:val="8"/>
  </w:num>
  <w:num w:numId="7">
    <w:abstractNumId w:val="5"/>
  </w:num>
  <w:num w:numId="8">
    <w:abstractNumId w:val="2"/>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92"/>
    <w:rsid w:val="0001115B"/>
    <w:rsid w:val="0003333A"/>
    <w:rsid w:val="00051434"/>
    <w:rsid w:val="00064CEE"/>
    <w:rsid w:val="00086D3A"/>
    <w:rsid w:val="00096F90"/>
    <w:rsid w:val="000B296F"/>
    <w:rsid w:val="000F1061"/>
    <w:rsid w:val="000F1769"/>
    <w:rsid w:val="001058F3"/>
    <w:rsid w:val="00105AAB"/>
    <w:rsid w:val="00123319"/>
    <w:rsid w:val="001268BB"/>
    <w:rsid w:val="00126AB3"/>
    <w:rsid w:val="00133B8C"/>
    <w:rsid w:val="00133CB5"/>
    <w:rsid w:val="0014166C"/>
    <w:rsid w:val="001416AB"/>
    <w:rsid w:val="00146ACF"/>
    <w:rsid w:val="0017482A"/>
    <w:rsid w:val="00184B44"/>
    <w:rsid w:val="001924E0"/>
    <w:rsid w:val="00192B92"/>
    <w:rsid w:val="001A4291"/>
    <w:rsid w:val="001C159D"/>
    <w:rsid w:val="001C2658"/>
    <w:rsid w:val="001D7EDF"/>
    <w:rsid w:val="001E11F0"/>
    <w:rsid w:val="001E7E96"/>
    <w:rsid w:val="001F39FD"/>
    <w:rsid w:val="00215AD9"/>
    <w:rsid w:val="00267388"/>
    <w:rsid w:val="002714D7"/>
    <w:rsid w:val="00297112"/>
    <w:rsid w:val="002A5EB0"/>
    <w:rsid w:val="002B4BC7"/>
    <w:rsid w:val="002C144D"/>
    <w:rsid w:val="0031384D"/>
    <w:rsid w:val="00313A78"/>
    <w:rsid w:val="0032531D"/>
    <w:rsid w:val="00326429"/>
    <w:rsid w:val="00330235"/>
    <w:rsid w:val="00365F01"/>
    <w:rsid w:val="00372DEC"/>
    <w:rsid w:val="00383E39"/>
    <w:rsid w:val="00385C5B"/>
    <w:rsid w:val="003866E4"/>
    <w:rsid w:val="00386D36"/>
    <w:rsid w:val="00386DD7"/>
    <w:rsid w:val="003904D2"/>
    <w:rsid w:val="00395F41"/>
    <w:rsid w:val="003B00E3"/>
    <w:rsid w:val="003E6CEA"/>
    <w:rsid w:val="003F5449"/>
    <w:rsid w:val="00402C47"/>
    <w:rsid w:val="00452D54"/>
    <w:rsid w:val="004A7D12"/>
    <w:rsid w:val="004C0246"/>
    <w:rsid w:val="004D60B4"/>
    <w:rsid w:val="004D65D1"/>
    <w:rsid w:val="004E09EF"/>
    <w:rsid w:val="004F1F78"/>
    <w:rsid w:val="00502AE3"/>
    <w:rsid w:val="005226C8"/>
    <w:rsid w:val="00566141"/>
    <w:rsid w:val="00571802"/>
    <w:rsid w:val="0057637E"/>
    <w:rsid w:val="0058408C"/>
    <w:rsid w:val="00584F1B"/>
    <w:rsid w:val="00592E54"/>
    <w:rsid w:val="00594DD8"/>
    <w:rsid w:val="005B0B42"/>
    <w:rsid w:val="005B3E2C"/>
    <w:rsid w:val="005D3A53"/>
    <w:rsid w:val="005F0416"/>
    <w:rsid w:val="005F28CF"/>
    <w:rsid w:val="00603AE0"/>
    <w:rsid w:val="006116E3"/>
    <w:rsid w:val="006176F9"/>
    <w:rsid w:val="00661423"/>
    <w:rsid w:val="006614FC"/>
    <w:rsid w:val="00664E11"/>
    <w:rsid w:val="006654C0"/>
    <w:rsid w:val="00666CB7"/>
    <w:rsid w:val="006837A6"/>
    <w:rsid w:val="00696344"/>
    <w:rsid w:val="006C23C8"/>
    <w:rsid w:val="006C49F3"/>
    <w:rsid w:val="006D5CFD"/>
    <w:rsid w:val="00710A3A"/>
    <w:rsid w:val="00721158"/>
    <w:rsid w:val="00730D61"/>
    <w:rsid w:val="007400A6"/>
    <w:rsid w:val="0074382C"/>
    <w:rsid w:val="00746270"/>
    <w:rsid w:val="007541FF"/>
    <w:rsid w:val="00766AB2"/>
    <w:rsid w:val="00771BEE"/>
    <w:rsid w:val="007B45F9"/>
    <w:rsid w:val="007B6FEA"/>
    <w:rsid w:val="007C0C94"/>
    <w:rsid w:val="007C7320"/>
    <w:rsid w:val="007D1231"/>
    <w:rsid w:val="007E3F88"/>
    <w:rsid w:val="007F1600"/>
    <w:rsid w:val="00807CE7"/>
    <w:rsid w:val="00807E34"/>
    <w:rsid w:val="0081368F"/>
    <w:rsid w:val="00822E09"/>
    <w:rsid w:val="00845C19"/>
    <w:rsid w:val="00862ACF"/>
    <w:rsid w:val="00880472"/>
    <w:rsid w:val="00885FC7"/>
    <w:rsid w:val="00887CE7"/>
    <w:rsid w:val="00897E55"/>
    <w:rsid w:val="008A0A13"/>
    <w:rsid w:val="008B1C11"/>
    <w:rsid w:val="008B5FA0"/>
    <w:rsid w:val="008B738E"/>
    <w:rsid w:val="008D03F2"/>
    <w:rsid w:val="008D30CF"/>
    <w:rsid w:val="008E3805"/>
    <w:rsid w:val="008E4DD6"/>
    <w:rsid w:val="008F203F"/>
    <w:rsid w:val="00900605"/>
    <w:rsid w:val="009028E9"/>
    <w:rsid w:val="009410DA"/>
    <w:rsid w:val="00942A03"/>
    <w:rsid w:val="00963DFF"/>
    <w:rsid w:val="0097481B"/>
    <w:rsid w:val="009A4CB3"/>
    <w:rsid w:val="009A6382"/>
    <w:rsid w:val="009C5C7E"/>
    <w:rsid w:val="009F12BC"/>
    <w:rsid w:val="009F4311"/>
    <w:rsid w:val="00A06425"/>
    <w:rsid w:val="00A13ED8"/>
    <w:rsid w:val="00A25B92"/>
    <w:rsid w:val="00A27756"/>
    <w:rsid w:val="00A3084A"/>
    <w:rsid w:val="00A67CF7"/>
    <w:rsid w:val="00A83F9B"/>
    <w:rsid w:val="00A91B1D"/>
    <w:rsid w:val="00AC655A"/>
    <w:rsid w:val="00AE734B"/>
    <w:rsid w:val="00B12490"/>
    <w:rsid w:val="00B17D1E"/>
    <w:rsid w:val="00B46F92"/>
    <w:rsid w:val="00B70C1E"/>
    <w:rsid w:val="00B711E5"/>
    <w:rsid w:val="00B82472"/>
    <w:rsid w:val="00B86076"/>
    <w:rsid w:val="00BC1C12"/>
    <w:rsid w:val="00BC5DF1"/>
    <w:rsid w:val="00BD300E"/>
    <w:rsid w:val="00BF7D3C"/>
    <w:rsid w:val="00C139EA"/>
    <w:rsid w:val="00C1467A"/>
    <w:rsid w:val="00C21595"/>
    <w:rsid w:val="00C2324A"/>
    <w:rsid w:val="00C63309"/>
    <w:rsid w:val="00C65431"/>
    <w:rsid w:val="00C66ADB"/>
    <w:rsid w:val="00C77730"/>
    <w:rsid w:val="00C80AC0"/>
    <w:rsid w:val="00CB1AC3"/>
    <w:rsid w:val="00CB2023"/>
    <w:rsid w:val="00CC552C"/>
    <w:rsid w:val="00CD0D77"/>
    <w:rsid w:val="00CD15DD"/>
    <w:rsid w:val="00CD2195"/>
    <w:rsid w:val="00CD24FD"/>
    <w:rsid w:val="00CE4CCF"/>
    <w:rsid w:val="00CF5300"/>
    <w:rsid w:val="00D3174C"/>
    <w:rsid w:val="00D3470B"/>
    <w:rsid w:val="00D40CE8"/>
    <w:rsid w:val="00D5164F"/>
    <w:rsid w:val="00D5232A"/>
    <w:rsid w:val="00D76A71"/>
    <w:rsid w:val="00D82A00"/>
    <w:rsid w:val="00D86EC5"/>
    <w:rsid w:val="00D86F21"/>
    <w:rsid w:val="00D91CC2"/>
    <w:rsid w:val="00D93093"/>
    <w:rsid w:val="00DC7E32"/>
    <w:rsid w:val="00DD55EB"/>
    <w:rsid w:val="00DE3AD7"/>
    <w:rsid w:val="00DE3EEC"/>
    <w:rsid w:val="00E022AC"/>
    <w:rsid w:val="00E02C6E"/>
    <w:rsid w:val="00E04A29"/>
    <w:rsid w:val="00E116A2"/>
    <w:rsid w:val="00E2323A"/>
    <w:rsid w:val="00E25863"/>
    <w:rsid w:val="00E27287"/>
    <w:rsid w:val="00E345EE"/>
    <w:rsid w:val="00E371A4"/>
    <w:rsid w:val="00E40CD7"/>
    <w:rsid w:val="00E67472"/>
    <w:rsid w:val="00E856D5"/>
    <w:rsid w:val="00E86D0A"/>
    <w:rsid w:val="00EC1F0C"/>
    <w:rsid w:val="00ED2182"/>
    <w:rsid w:val="00ED70E9"/>
    <w:rsid w:val="00EE30D7"/>
    <w:rsid w:val="00EF2A16"/>
    <w:rsid w:val="00F0687F"/>
    <w:rsid w:val="00F17907"/>
    <w:rsid w:val="00F22A74"/>
    <w:rsid w:val="00F33285"/>
    <w:rsid w:val="00F3676F"/>
    <w:rsid w:val="00F650A4"/>
    <w:rsid w:val="00F673A4"/>
    <w:rsid w:val="00F7234E"/>
    <w:rsid w:val="00F849F7"/>
    <w:rsid w:val="00F97212"/>
    <w:rsid w:val="00FB40FA"/>
    <w:rsid w:val="00FB7C72"/>
    <w:rsid w:val="00FC1192"/>
    <w:rsid w:val="00FE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C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ind w:left="720" w:hanging="720"/>
      <w:outlineLvl w:val="0"/>
    </w:pPr>
    <w:rPr>
      <w:rFonts w:ascii="Arial Black" w:hAnsi="Arial Black"/>
      <w:bCs/>
      <w:caps/>
      <w:snapToGrid w:val="0"/>
      <w:kern w:val="28"/>
      <w:sz w:val="28"/>
      <w:szCs w:val="20"/>
    </w:rPr>
  </w:style>
  <w:style w:type="paragraph" w:styleId="Heading2">
    <w:name w:val="heading 2"/>
    <w:basedOn w:val="Normal"/>
    <w:next w:val="Normal"/>
    <w:qFormat/>
    <w:pPr>
      <w:keepNext/>
      <w:jc w:val="both"/>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120"/>
      <w:jc w:val="both"/>
    </w:pPr>
    <w:rPr>
      <w:rFonts w:ascii="Arial" w:hAnsi="Arial" w:cs="Arial"/>
      <w:b/>
    </w:rPr>
  </w:style>
  <w:style w:type="paragraph" w:styleId="Title">
    <w:name w:val="Title"/>
    <w:basedOn w:val="Normal"/>
    <w:qFormat/>
    <w:pPr>
      <w:widowControl w:val="0"/>
      <w:jc w:val="center"/>
    </w:pPr>
    <w:rPr>
      <w:b/>
      <w:snapToGrid w:val="0"/>
      <w:sz w:val="28"/>
      <w:szCs w:val="20"/>
      <w:u w:val="single"/>
    </w:rPr>
  </w:style>
  <w:style w:type="paragraph" w:styleId="Header">
    <w:name w:val="header"/>
    <w:basedOn w:val="Normal"/>
    <w:rsid w:val="00FE6D17"/>
    <w:pPr>
      <w:tabs>
        <w:tab w:val="center" w:pos="4320"/>
        <w:tab w:val="right" w:pos="8640"/>
      </w:tabs>
    </w:pPr>
  </w:style>
  <w:style w:type="paragraph" w:styleId="Footer">
    <w:name w:val="footer"/>
    <w:basedOn w:val="Normal"/>
    <w:rsid w:val="00FE6D17"/>
    <w:pPr>
      <w:tabs>
        <w:tab w:val="center" w:pos="4320"/>
        <w:tab w:val="right" w:pos="8640"/>
      </w:tabs>
    </w:pPr>
  </w:style>
  <w:style w:type="table" w:styleId="TableGrid">
    <w:name w:val="Table Grid"/>
    <w:basedOn w:val="TableNormal"/>
    <w:rsid w:val="00FE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D03F2"/>
    <w:pPr>
      <w:jc w:val="both"/>
    </w:pPr>
  </w:style>
  <w:style w:type="character" w:styleId="Hyperlink">
    <w:name w:val="Hyperlink"/>
    <w:basedOn w:val="DefaultParagraphFont"/>
    <w:rsid w:val="007541FF"/>
    <w:rPr>
      <w:color w:val="003399"/>
      <w:u w:val="single"/>
    </w:rPr>
  </w:style>
  <w:style w:type="paragraph" w:styleId="NormalWeb">
    <w:name w:val="Normal (Web)"/>
    <w:basedOn w:val="Normal"/>
    <w:rsid w:val="007541FF"/>
    <w:pPr>
      <w:spacing w:before="100" w:beforeAutospacing="1" w:after="100" w:afterAutospacing="1"/>
    </w:pPr>
  </w:style>
  <w:style w:type="paragraph" w:customStyle="1" w:styleId="block1">
    <w:name w:val="block1"/>
    <w:basedOn w:val="Normal"/>
    <w:rsid w:val="007541FF"/>
    <w:pPr>
      <w:spacing w:before="100" w:beforeAutospacing="1" w:after="100" w:afterAutospacing="1"/>
    </w:pPr>
  </w:style>
  <w:style w:type="paragraph" w:styleId="BalloonText">
    <w:name w:val="Balloon Text"/>
    <w:basedOn w:val="Normal"/>
    <w:semiHidden/>
    <w:rsid w:val="006176F9"/>
    <w:rPr>
      <w:rFonts w:ascii="Tahoma" w:hAnsi="Tahoma" w:cs="Tahoma"/>
      <w:sz w:val="16"/>
      <w:szCs w:val="16"/>
    </w:rPr>
  </w:style>
  <w:style w:type="character" w:styleId="PageNumber">
    <w:name w:val="page number"/>
    <w:basedOn w:val="DefaultParagraphFont"/>
    <w:rsid w:val="00A27756"/>
  </w:style>
  <w:style w:type="paragraph" w:customStyle="1" w:styleId="TableText">
    <w:name w:val="Table Text"/>
    <w:basedOn w:val="Normal"/>
    <w:rsid w:val="00CB2023"/>
    <w:pPr>
      <w:overflowPunct w:val="0"/>
      <w:autoSpaceDE w:val="0"/>
      <w:autoSpaceDN w:val="0"/>
      <w:adjustRightInd w:val="0"/>
      <w:textAlignment w:val="baseline"/>
    </w:pPr>
    <w:rPr>
      <w:color w:val="000000"/>
      <w:szCs w:val="20"/>
    </w:rPr>
  </w:style>
  <w:style w:type="paragraph" w:customStyle="1" w:styleId="DefaultText1">
    <w:name w:val="Default Text:1"/>
    <w:basedOn w:val="Normal"/>
    <w:rsid w:val="00CB2023"/>
    <w:pPr>
      <w:overflowPunct w:val="0"/>
      <w:autoSpaceDE w:val="0"/>
      <w:autoSpaceDN w:val="0"/>
      <w:adjustRightInd w:val="0"/>
      <w:textAlignment w:val="baseline"/>
    </w:pPr>
    <w:rPr>
      <w:color w:val="000000"/>
      <w:szCs w:val="20"/>
    </w:rPr>
  </w:style>
  <w:style w:type="paragraph" w:customStyle="1" w:styleId="DefaultText">
    <w:name w:val="Default Text"/>
    <w:basedOn w:val="Normal"/>
    <w:rsid w:val="00CB2023"/>
    <w:pPr>
      <w:overflowPunct w:val="0"/>
      <w:autoSpaceDE w:val="0"/>
      <w:autoSpaceDN w:val="0"/>
      <w:adjustRightInd w:val="0"/>
      <w:textAlignment w:val="baseline"/>
    </w:pPr>
    <w:rPr>
      <w:color w:val="000000"/>
      <w:szCs w:val="20"/>
    </w:rPr>
  </w:style>
  <w:style w:type="paragraph" w:customStyle="1" w:styleId="arial">
    <w:name w:val="arial"/>
    <w:basedOn w:val="Normal"/>
    <w:rsid w:val="00CB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ind w:left="720" w:hanging="720"/>
      <w:outlineLvl w:val="0"/>
    </w:pPr>
    <w:rPr>
      <w:rFonts w:ascii="Arial Black" w:hAnsi="Arial Black"/>
      <w:bCs/>
      <w:caps/>
      <w:snapToGrid w:val="0"/>
      <w:kern w:val="28"/>
      <w:sz w:val="28"/>
      <w:szCs w:val="20"/>
    </w:rPr>
  </w:style>
  <w:style w:type="paragraph" w:styleId="Heading2">
    <w:name w:val="heading 2"/>
    <w:basedOn w:val="Normal"/>
    <w:next w:val="Normal"/>
    <w:qFormat/>
    <w:pPr>
      <w:keepNext/>
      <w:jc w:val="both"/>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120"/>
      <w:jc w:val="both"/>
    </w:pPr>
    <w:rPr>
      <w:rFonts w:ascii="Arial" w:hAnsi="Arial" w:cs="Arial"/>
      <w:b/>
    </w:rPr>
  </w:style>
  <w:style w:type="paragraph" w:styleId="Title">
    <w:name w:val="Title"/>
    <w:basedOn w:val="Normal"/>
    <w:qFormat/>
    <w:pPr>
      <w:widowControl w:val="0"/>
      <w:jc w:val="center"/>
    </w:pPr>
    <w:rPr>
      <w:b/>
      <w:snapToGrid w:val="0"/>
      <w:sz w:val="28"/>
      <w:szCs w:val="20"/>
      <w:u w:val="single"/>
    </w:rPr>
  </w:style>
  <w:style w:type="paragraph" w:styleId="Header">
    <w:name w:val="header"/>
    <w:basedOn w:val="Normal"/>
    <w:rsid w:val="00FE6D17"/>
    <w:pPr>
      <w:tabs>
        <w:tab w:val="center" w:pos="4320"/>
        <w:tab w:val="right" w:pos="8640"/>
      </w:tabs>
    </w:pPr>
  </w:style>
  <w:style w:type="paragraph" w:styleId="Footer">
    <w:name w:val="footer"/>
    <w:basedOn w:val="Normal"/>
    <w:rsid w:val="00FE6D17"/>
    <w:pPr>
      <w:tabs>
        <w:tab w:val="center" w:pos="4320"/>
        <w:tab w:val="right" w:pos="8640"/>
      </w:tabs>
    </w:pPr>
  </w:style>
  <w:style w:type="table" w:styleId="TableGrid">
    <w:name w:val="Table Grid"/>
    <w:basedOn w:val="TableNormal"/>
    <w:rsid w:val="00FE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D03F2"/>
    <w:pPr>
      <w:jc w:val="both"/>
    </w:pPr>
  </w:style>
  <w:style w:type="character" w:styleId="Hyperlink">
    <w:name w:val="Hyperlink"/>
    <w:basedOn w:val="DefaultParagraphFont"/>
    <w:rsid w:val="007541FF"/>
    <w:rPr>
      <w:color w:val="003399"/>
      <w:u w:val="single"/>
    </w:rPr>
  </w:style>
  <w:style w:type="paragraph" w:styleId="NormalWeb">
    <w:name w:val="Normal (Web)"/>
    <w:basedOn w:val="Normal"/>
    <w:rsid w:val="007541FF"/>
    <w:pPr>
      <w:spacing w:before="100" w:beforeAutospacing="1" w:after="100" w:afterAutospacing="1"/>
    </w:pPr>
  </w:style>
  <w:style w:type="paragraph" w:customStyle="1" w:styleId="block1">
    <w:name w:val="block1"/>
    <w:basedOn w:val="Normal"/>
    <w:rsid w:val="007541FF"/>
    <w:pPr>
      <w:spacing w:before="100" w:beforeAutospacing="1" w:after="100" w:afterAutospacing="1"/>
    </w:pPr>
  </w:style>
  <w:style w:type="paragraph" w:styleId="BalloonText">
    <w:name w:val="Balloon Text"/>
    <w:basedOn w:val="Normal"/>
    <w:semiHidden/>
    <w:rsid w:val="006176F9"/>
    <w:rPr>
      <w:rFonts w:ascii="Tahoma" w:hAnsi="Tahoma" w:cs="Tahoma"/>
      <w:sz w:val="16"/>
      <w:szCs w:val="16"/>
    </w:rPr>
  </w:style>
  <w:style w:type="character" w:styleId="PageNumber">
    <w:name w:val="page number"/>
    <w:basedOn w:val="DefaultParagraphFont"/>
    <w:rsid w:val="00A27756"/>
  </w:style>
  <w:style w:type="paragraph" w:customStyle="1" w:styleId="TableText">
    <w:name w:val="Table Text"/>
    <w:basedOn w:val="Normal"/>
    <w:rsid w:val="00CB2023"/>
    <w:pPr>
      <w:overflowPunct w:val="0"/>
      <w:autoSpaceDE w:val="0"/>
      <w:autoSpaceDN w:val="0"/>
      <w:adjustRightInd w:val="0"/>
      <w:textAlignment w:val="baseline"/>
    </w:pPr>
    <w:rPr>
      <w:color w:val="000000"/>
      <w:szCs w:val="20"/>
    </w:rPr>
  </w:style>
  <w:style w:type="paragraph" w:customStyle="1" w:styleId="DefaultText1">
    <w:name w:val="Default Text:1"/>
    <w:basedOn w:val="Normal"/>
    <w:rsid w:val="00CB2023"/>
    <w:pPr>
      <w:overflowPunct w:val="0"/>
      <w:autoSpaceDE w:val="0"/>
      <w:autoSpaceDN w:val="0"/>
      <w:adjustRightInd w:val="0"/>
      <w:textAlignment w:val="baseline"/>
    </w:pPr>
    <w:rPr>
      <w:color w:val="000000"/>
      <w:szCs w:val="20"/>
    </w:rPr>
  </w:style>
  <w:style w:type="paragraph" w:customStyle="1" w:styleId="DefaultText">
    <w:name w:val="Default Text"/>
    <w:basedOn w:val="Normal"/>
    <w:rsid w:val="00CB2023"/>
    <w:pPr>
      <w:overflowPunct w:val="0"/>
      <w:autoSpaceDE w:val="0"/>
      <w:autoSpaceDN w:val="0"/>
      <w:adjustRightInd w:val="0"/>
      <w:textAlignment w:val="baseline"/>
    </w:pPr>
    <w:rPr>
      <w:color w:val="000000"/>
      <w:szCs w:val="20"/>
    </w:rPr>
  </w:style>
  <w:style w:type="paragraph" w:customStyle="1" w:styleId="arial">
    <w:name w:val="arial"/>
    <w:basedOn w:val="Normal"/>
    <w:rsid w:val="00CB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2001013C54E4C97A474142522BA63" ma:contentTypeVersion="1" ma:contentTypeDescription="Create a new document." ma:contentTypeScope="" ma:versionID="1a76a8ea848b9f5cd05373e527d7e16b">
  <xsd:schema xmlns:xsd="http://www.w3.org/2001/XMLSchema" xmlns:xs="http://www.w3.org/2001/XMLSchema" xmlns:p="http://schemas.microsoft.com/office/2006/metadata/properties" xmlns:ns2="e86298cc-0831-4d2b-ad5a-d0d9bd22bec1" targetNamespace="http://schemas.microsoft.com/office/2006/metadata/properties" ma:root="true" ma:fieldsID="5b8f3e5dfa964097341e57bf1017ef8d" ns2:_="">
    <xsd:import namespace="e86298cc-0831-4d2b-ad5a-d0d9bd22be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98cc-0831-4d2b-ad5a-d0d9bd22be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86298cc-0831-4d2b-ad5a-d0d9bd22bec1">7VEJK7UCAHT6-84-853</_dlc_DocId>
    <_dlc_DocIdUrl xmlns="e86298cc-0831-4d2b-ad5a-d0d9bd22bec1">
      <Url>https://internal.tcco.com/bu/dc/safety/_layouts/DocIdRedir.aspx?ID=7VEJK7UCAHT6-84-853</Url>
      <Description>7VEJK7UCAHT6-84-853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3D5C3-D58C-482B-AA9E-F4DE0D50D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98cc-0831-4d2b-ad5a-d0d9bd22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7CFC6-6B32-4895-954D-D48FA7838145}">
  <ds:schemaRefs>
    <ds:schemaRef ds:uri="http://schemas.openxmlformats.org/package/2006/metadata/core-properties"/>
    <ds:schemaRef ds:uri="http://www.w3.org/XML/1998/namespace"/>
    <ds:schemaRef ds:uri="http://purl.org/dc/elements/1.1/"/>
    <ds:schemaRef ds:uri="http://schemas.microsoft.com/office/2006/metadata/properties"/>
    <ds:schemaRef ds:uri="e86298cc-0831-4d2b-ad5a-d0d9bd22bec1"/>
    <ds:schemaRef ds:uri="http://purl.org/dc/terms/"/>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8363A11-F512-4680-8F01-9CC7D34BBEB1}">
  <ds:schemaRefs>
    <ds:schemaRef ds:uri="http://schemas.microsoft.com/sharepoint/events"/>
  </ds:schemaRefs>
</ds:datastoreItem>
</file>

<file path=customXml/itemProps4.xml><?xml version="1.0" encoding="utf-8"?>
<ds:datastoreItem xmlns:ds="http://schemas.openxmlformats.org/officeDocument/2006/customXml" ds:itemID="{62BD6CE6-EAFD-4F72-A016-976BC9985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Required Safety Documentation from Subcontractors</vt:lpstr>
    </vt:vector>
  </TitlesOfParts>
  <Company>Turner</Company>
  <LinksUpToDate>false</LinksUpToDate>
  <CharactersWithSpaces>3001</CharactersWithSpaces>
  <SharedDoc>false</SharedDoc>
  <HLinks>
    <vt:vector size="18" baseType="variant">
      <vt:variant>
        <vt:i4>3801212</vt:i4>
      </vt:variant>
      <vt:variant>
        <vt:i4>6</vt:i4>
      </vt:variant>
      <vt:variant>
        <vt:i4>0</vt:i4>
      </vt:variant>
      <vt:variant>
        <vt:i4>5</vt:i4>
      </vt:variant>
      <vt:variant>
        <vt:lpwstr>http://www.osha.gov/pls/oshaweb/owalink.query_links?src_doc_type=STANDARDS&amp;src_unique_file=1926_0032&amp;src_anchor_name=1926.32(f)</vt:lpwstr>
      </vt:variant>
      <vt:variant>
        <vt:lpwstr/>
      </vt:variant>
      <vt:variant>
        <vt:i4>3801212</vt:i4>
      </vt:variant>
      <vt:variant>
        <vt:i4>3</vt:i4>
      </vt:variant>
      <vt:variant>
        <vt:i4>0</vt:i4>
      </vt:variant>
      <vt:variant>
        <vt:i4>5</vt:i4>
      </vt:variant>
      <vt:variant>
        <vt:lpwstr>http://www.osha.gov/pls/oshaweb/owalink.query_links?src_doc_type=STANDARDS&amp;src_unique_file=1926_0032&amp;src_anchor_name=1926.32(f)</vt:lpwstr>
      </vt:variant>
      <vt:variant>
        <vt:lpwstr/>
      </vt:variant>
      <vt:variant>
        <vt:i4>3801130</vt:i4>
      </vt:variant>
      <vt:variant>
        <vt:i4>0</vt:i4>
      </vt:variant>
      <vt:variant>
        <vt:i4>0</vt:i4>
      </vt:variant>
      <vt:variant>
        <vt:i4>5</vt:i4>
      </vt:variant>
      <vt:variant>
        <vt:lpwstr>http://www.turnerconstruction.com/tkn/CourseAnnouncements/coursepromos/OSHA_Promo_Register.html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Safety Documentation from Subcontractors</dc:title>
  <dc:creator>Greg.Pappas@MWAA.com</dc:creator>
  <cp:lastModifiedBy>Pappas, Greg</cp:lastModifiedBy>
  <cp:revision>5</cp:revision>
  <cp:lastPrinted>2016-12-09T13:00:00Z</cp:lastPrinted>
  <dcterms:created xsi:type="dcterms:W3CDTF">2016-12-09T13:46:00Z</dcterms:created>
  <dcterms:modified xsi:type="dcterms:W3CDTF">2018-04-19T14:59:00Z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7f0da827-a29e-42d5-9cbe-50816bec2b7f</vt:lpwstr>
  </property>
  <property fmtid="{D5CDD505-2E9C-101B-9397-08002B2CF9AE}" pid="3" name="ContentTypeId">
    <vt:lpwstr>0x0101008F52001013C54E4C97A474142522BA63</vt:lpwstr>
  </property>
</Properties>
</file>